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733810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7338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E168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รอบที่ </w:t>
            </w:r>
            <w:r w:rsidR="00E168C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3C5DA2" w:rsidRDefault="003C5DA2" w:rsidP="00C055E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องค์ประกอบที่ 1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055E5" w:rsidRPr="000172EC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="00C055E5" w:rsidRPr="000172EC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</w:rPr>
              <w:t>Function Base</w:t>
            </w:r>
            <w:r w:rsidR="00C055E5" w:rsidRPr="000172EC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)</w:t>
            </w:r>
          </w:p>
        </w:tc>
      </w:tr>
      <w:tr w:rsidR="00623AA6" w:rsidRPr="00EF1000" w:rsidTr="0001364D">
        <w:tc>
          <w:tcPr>
            <w:tcW w:w="9609" w:type="dxa"/>
          </w:tcPr>
          <w:p w:rsidR="00623AA6" w:rsidRPr="00350CFD" w:rsidRDefault="00D76FC7" w:rsidP="00C055E5">
            <w:pPr>
              <w:tabs>
                <w:tab w:val="left" w:pos="1539"/>
              </w:tabs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  <w:r w:rsidRPr="00AE7169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>ตัวชี้วัดที่</w:t>
            </w:r>
            <w:r w:rsidR="00C055E5"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</w:rPr>
              <w:t xml:space="preserve"> 1.3</w:t>
            </w:r>
            <w:r w:rsidRPr="00AE7169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 xml:space="preserve">   : </w:t>
            </w:r>
            <w:r w:rsidR="00C055E5" w:rsidRPr="000172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ระดับความสำเร็จของการดำเนินการตามนโยบายการปรับยุทธศาสตร์เสริมสร้างศักยภาพ</w:t>
            </w:r>
            <w:r w:rsidR="00C055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="00C055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="00C055E5" w:rsidRPr="000172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สถาบันอุดมศึกษา (</w:t>
            </w:r>
            <w:r w:rsidR="00C055E5" w:rsidRPr="000172E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Re</w:t>
            </w:r>
            <w:r w:rsidR="00C055E5" w:rsidRPr="000172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  <w:r w:rsidR="00C055E5" w:rsidRPr="000172E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Positioning</w:t>
            </w:r>
            <w:r w:rsidR="00C055E5" w:rsidRPr="000172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8E3BC9" w:rsidRPr="001C0AB3" w:rsidTr="00C34913">
        <w:tc>
          <w:tcPr>
            <w:tcW w:w="9609" w:type="dxa"/>
          </w:tcPr>
          <w:p w:rsidR="008E3BC9" w:rsidRPr="00C055E5" w:rsidRDefault="008E3BC9" w:rsidP="00733810">
            <w:pPr>
              <w:pStyle w:val="FootnoteText"/>
              <w:spacing w:line="320" w:lineRule="exact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C055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สำนักนโยบายและแผนการอุดมศึกษา</w:t>
            </w:r>
          </w:p>
        </w:tc>
      </w:tr>
      <w:tr w:rsidR="000D4E42" w:rsidRPr="001C0AB3" w:rsidTr="0001364D">
        <w:trPr>
          <w:trHeight w:val="738"/>
        </w:trPr>
        <w:tc>
          <w:tcPr>
            <w:tcW w:w="9609" w:type="dxa"/>
          </w:tcPr>
          <w:p w:rsidR="00BD41FF" w:rsidRPr="00C055E5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055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  <w:p w:rsidR="00C055E5" w:rsidRPr="00C055E5" w:rsidRDefault="00C055E5" w:rsidP="00C055E5">
            <w:pPr>
              <w:pStyle w:val="ListParagraph"/>
              <w:tabs>
                <w:tab w:val="left" w:pos="315"/>
                <w:tab w:val="left" w:pos="528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C055E5">
              <w:rPr>
                <w:rFonts w:ascii="TH SarabunPSK" w:hAnsi="TH SarabunPSK" w:cs="TH SarabunPSK"/>
                <w:sz w:val="32"/>
                <w:szCs w:val="32"/>
                <w:cs/>
              </w:rPr>
              <w:t>รัฐมนตรีว่าการกระทรวงศึกษาธิการ (นายธีระเกียรติ เจริญเศรษฐศิลป์) มีนโยบายขับเคลื่อนกรอบแนวคิดเพื่อปรับยุทธศาสตร์เสริมสร้างศักยภาพสถาบันอุดมศึกษาไทยให้เป็นรูปธรรมในประเด็</w:t>
            </w:r>
            <w:bookmarkStart w:id="0" w:name="_GoBack"/>
            <w:bookmarkEnd w:id="0"/>
            <w:r w:rsidRPr="00C055E5">
              <w:rPr>
                <w:rFonts w:ascii="TH SarabunPSK" w:hAnsi="TH SarabunPSK" w:cs="TH SarabunPSK"/>
                <w:sz w:val="32"/>
                <w:szCs w:val="32"/>
                <w:cs/>
              </w:rPr>
              <w:t>นต่างๆ เช่น การจัดกลุ่มสถาบันอุดมศึกษา การปรับระบบธรรมาภิบาล การปรับระบบการเงินและงบประมาณ การปรับระบบการประกันคุณภาพการศึกษา เป็นต้น</w:t>
            </w:r>
          </w:p>
          <w:p w:rsidR="00BD41FF" w:rsidRPr="00C055E5" w:rsidRDefault="00C055E5" w:rsidP="00C055E5">
            <w:pPr>
              <w:tabs>
                <w:tab w:val="left" w:pos="315"/>
                <w:tab w:val="left" w:pos="52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C055E5">
              <w:rPr>
                <w:rFonts w:ascii="TH SarabunPSK" w:hAnsi="TH SarabunPSK" w:cs="TH SarabunPSK"/>
                <w:sz w:val="32"/>
                <w:szCs w:val="32"/>
                <w:cs/>
              </w:rPr>
              <w:t>การปรับยุทธศาสตร์เสริมสร้างศักยภาพสถาบันอุดมศึกษาไทย (</w:t>
            </w:r>
            <w:r w:rsidRPr="00C055E5">
              <w:rPr>
                <w:rFonts w:ascii="TH SarabunPSK" w:hAnsi="TH SarabunPSK" w:cs="TH SarabunPSK"/>
                <w:sz w:val="32"/>
                <w:szCs w:val="32"/>
              </w:rPr>
              <w:t>Re</w:t>
            </w:r>
            <w:r w:rsidRPr="00C055E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055E5">
              <w:rPr>
                <w:rFonts w:ascii="TH SarabunPSK" w:hAnsi="TH SarabunPSK" w:cs="TH SarabunPSK"/>
                <w:sz w:val="32"/>
                <w:szCs w:val="32"/>
              </w:rPr>
              <w:t>Positioning</w:t>
            </w:r>
            <w:r w:rsidRPr="00C055E5">
              <w:rPr>
                <w:rFonts w:ascii="TH SarabunPSK" w:hAnsi="TH SarabunPSK" w:cs="TH SarabunPSK"/>
                <w:sz w:val="32"/>
                <w:szCs w:val="32"/>
                <w:cs/>
              </w:rPr>
              <w:t>) เป็นการดำเนินการต่อยอดจากการปรับยุทธศาสตร์ (</w:t>
            </w:r>
            <w:proofErr w:type="spellStart"/>
            <w:r w:rsidRPr="00C055E5">
              <w:rPr>
                <w:rFonts w:ascii="TH SarabunPSK" w:hAnsi="TH SarabunPSK" w:cs="TH SarabunPSK"/>
                <w:sz w:val="32"/>
                <w:szCs w:val="32"/>
              </w:rPr>
              <w:t>Reprofiling</w:t>
            </w:r>
            <w:proofErr w:type="spellEnd"/>
            <w:r w:rsidRPr="00C055E5">
              <w:rPr>
                <w:rFonts w:ascii="TH SarabunPSK" w:hAnsi="TH SarabunPSK" w:cs="TH SarabunPSK"/>
                <w:sz w:val="32"/>
                <w:szCs w:val="32"/>
                <w:cs/>
              </w:rPr>
              <w:t>) มหาวิทยาลัยกลุ่มใหม่โดยดำเนินการศึกษา และออกแบบการปรับภารกิจ เพื่อกำหนดยุทธศาสตร์เสริมสร้างศักยภาพสถาบันอุดมศึกษาไทย (</w:t>
            </w:r>
            <w:r w:rsidRPr="00C055E5">
              <w:rPr>
                <w:rFonts w:ascii="TH SarabunPSK" w:hAnsi="TH SarabunPSK" w:cs="TH SarabunPSK"/>
                <w:sz w:val="32"/>
                <w:szCs w:val="32"/>
              </w:rPr>
              <w:t>Re</w:t>
            </w:r>
            <w:r w:rsidRPr="00C055E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055E5">
              <w:rPr>
                <w:rFonts w:ascii="TH SarabunPSK" w:hAnsi="TH SarabunPSK" w:cs="TH SarabunPSK"/>
                <w:sz w:val="32"/>
                <w:szCs w:val="32"/>
              </w:rPr>
              <w:t>Positioning</w:t>
            </w:r>
            <w:r w:rsidRPr="00C055E5">
              <w:rPr>
                <w:rFonts w:ascii="TH SarabunPSK" w:hAnsi="TH SarabunPSK" w:cs="TH SarabunPSK"/>
                <w:sz w:val="32"/>
                <w:szCs w:val="32"/>
                <w:cs/>
              </w:rPr>
              <w:t>) ให้สามารถตอบสนองต่อการพัฒนาสังคม เศรษฐกิจ และแผนยุทธศาสตร์ชาติระยะ 20 ปี และจัดทำแผนยุทธศาสตร์ (</w:t>
            </w:r>
            <w:r w:rsidRPr="00C055E5">
              <w:rPr>
                <w:rFonts w:ascii="TH SarabunPSK" w:hAnsi="TH SarabunPSK" w:cs="TH SarabunPSK"/>
                <w:sz w:val="32"/>
                <w:szCs w:val="32"/>
              </w:rPr>
              <w:t>Re</w:t>
            </w:r>
            <w:r w:rsidRPr="00C055E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055E5">
              <w:rPr>
                <w:rFonts w:ascii="TH SarabunPSK" w:hAnsi="TH SarabunPSK" w:cs="TH SarabunPSK"/>
                <w:sz w:val="32"/>
                <w:szCs w:val="32"/>
              </w:rPr>
              <w:t>Positioning</w:t>
            </w:r>
            <w:r w:rsidRPr="00C055E5">
              <w:rPr>
                <w:rFonts w:ascii="TH SarabunPSK" w:hAnsi="TH SarabunPSK" w:cs="TH SarabunPSK"/>
                <w:sz w:val="32"/>
                <w:szCs w:val="32"/>
                <w:cs/>
              </w:rPr>
              <w:t>) และกรอบแผนปฏิบัติงาน 1-3 ปี ร่วมกับสถาบันอุดมศึกษา เพื่อการปรับบทบาทตามศักยภาพที่เหมาะสมของสถาบันอุดมศึกษาในอนาคต</w:t>
            </w:r>
          </w:p>
        </w:tc>
      </w:tr>
      <w:tr w:rsidR="00623AA6" w:rsidRPr="001C0AB3" w:rsidTr="0001364D">
        <w:trPr>
          <w:trHeight w:val="1906"/>
        </w:trPr>
        <w:tc>
          <w:tcPr>
            <w:tcW w:w="9609" w:type="dxa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127"/>
              <w:gridCol w:w="3128"/>
            </w:tblGrid>
            <w:tr w:rsidR="00C00637" w:rsidTr="00C00637">
              <w:tc>
                <w:tcPr>
                  <w:tcW w:w="3127" w:type="dxa"/>
                  <w:vAlign w:val="center"/>
                </w:tcPr>
                <w:p w:rsidR="00C00637" w:rsidRPr="00AA628E" w:rsidRDefault="00D31488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การประเมิน</w:t>
                  </w:r>
                  <w:r w:rsidR="0025578C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รอบที่ 1</w:t>
                  </w:r>
                </w:p>
              </w:tc>
              <w:tc>
                <w:tcPr>
                  <w:tcW w:w="3127" w:type="dxa"/>
                  <w:vAlign w:val="center"/>
                </w:tcPr>
                <w:p w:rsidR="00C00637" w:rsidRPr="00AA628E" w:rsidRDefault="00D31488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3128" w:type="dxa"/>
                  <w:vAlign w:val="bottom"/>
                </w:tcPr>
                <w:p w:rsidR="00C00637" w:rsidRPr="00AA628E" w:rsidRDefault="00D31488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ผลการประเมิน</w:t>
                  </w:r>
                </w:p>
              </w:tc>
            </w:tr>
            <w:tr w:rsidR="000A0DF3" w:rsidTr="00C00637">
              <w:tc>
                <w:tcPr>
                  <w:tcW w:w="3127" w:type="dxa"/>
                </w:tcPr>
                <w:p w:rsidR="00D31488" w:rsidRPr="00C055E5" w:rsidRDefault="00C055E5" w:rsidP="00C055E5">
                  <w:pPr>
                    <w:tabs>
                      <w:tab w:val="left" w:pos="315"/>
                      <w:tab w:val="left" w:pos="528"/>
                    </w:tabs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172E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กำหนดเกณฑ์และตัวชี้วัดจากผลการดำเนินงานและศักยภาพ สำหรับใช้ในการจัดกลุ่มสถาบันอุดมศึกษาเชิงยุทธศาตร์</w:t>
                  </w:r>
                </w:p>
              </w:tc>
              <w:tc>
                <w:tcPr>
                  <w:tcW w:w="3127" w:type="dxa"/>
                </w:tcPr>
                <w:p w:rsidR="000A0DF3" w:rsidRDefault="00C055E5" w:rsidP="00C055E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055E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…………………………………………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</w:t>
                  </w:r>
                </w:p>
                <w:p w:rsidR="00C055E5" w:rsidRPr="00C055E5" w:rsidRDefault="00C055E5" w:rsidP="00C055E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…………………………………………………</w:t>
                  </w:r>
                </w:p>
              </w:tc>
              <w:tc>
                <w:tcPr>
                  <w:tcW w:w="3128" w:type="dxa"/>
                </w:tcPr>
                <w:p w:rsidR="000A0DF3" w:rsidRPr="005668AE" w:rsidRDefault="000A0DF3" w:rsidP="00D3148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  <w:t xml:space="preserve">  </w:t>
            </w:r>
          </w:p>
        </w:tc>
      </w:tr>
      <w:tr w:rsidR="00792154" w:rsidRPr="001C0AB3" w:rsidTr="0001364D">
        <w:trPr>
          <w:trHeight w:val="1133"/>
        </w:trPr>
        <w:tc>
          <w:tcPr>
            <w:tcW w:w="9609" w:type="dxa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733810" w:rsidRPr="00396F24" w:rsidRDefault="00997CA6" w:rsidP="0073381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C055E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055E5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………………………………………………………………………………………………………………………………………………………</w:t>
            </w:r>
          </w:p>
          <w:p w:rsidR="00D93F6A" w:rsidRPr="00DD1F7A" w:rsidRDefault="00D93F6A" w:rsidP="0073381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154" w:rsidRPr="001C0AB3" w:rsidTr="0001364D">
        <w:trPr>
          <w:trHeight w:val="1121"/>
        </w:trPr>
        <w:tc>
          <w:tcPr>
            <w:tcW w:w="9609" w:type="dxa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44AB" w:rsidRPr="00DD1F7A" w:rsidRDefault="00C055E5" w:rsidP="00DD1F7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………………………………………………………………………………………………………………………………………………………</w:t>
            </w:r>
          </w:p>
        </w:tc>
      </w:tr>
      <w:tr w:rsidR="00792154" w:rsidRPr="001C0AB3" w:rsidTr="0001364D">
        <w:trPr>
          <w:trHeight w:val="1123"/>
        </w:trPr>
        <w:tc>
          <w:tcPr>
            <w:tcW w:w="9609" w:type="dxa"/>
          </w:tcPr>
          <w:p w:rsidR="00792154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8316CD" w:rsidRDefault="00C055E5" w:rsidP="00C055E5">
            <w:pPr>
              <w:tabs>
                <w:tab w:val="left" w:pos="686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………………………………………………………………………………………………………………………………………………………</w:t>
            </w:r>
          </w:p>
        </w:tc>
      </w:tr>
      <w:tr w:rsidR="00A25CFF" w:rsidRPr="00722831" w:rsidTr="0001364D">
        <w:trPr>
          <w:trHeight w:val="919"/>
        </w:trPr>
        <w:tc>
          <w:tcPr>
            <w:tcW w:w="9609" w:type="dxa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0637" w:rsidRPr="00997CA6" w:rsidRDefault="00C00637" w:rsidP="0073381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DF17DC" w:rsidRPr="00536397" w:rsidRDefault="00DF17DC" w:rsidP="00DF17DC">
      <w:pPr>
        <w:spacing w:before="240"/>
        <w:rPr>
          <w:rFonts w:ascii="TH SarabunPSK" w:hAnsi="TH SarabunPSK" w:cs="TH SarabunPSK"/>
          <w:sz w:val="30"/>
          <w:szCs w:val="30"/>
          <w:cs/>
        </w:rPr>
      </w:pPr>
      <w:r w:rsidRPr="00536397">
        <w:rPr>
          <w:rFonts w:ascii="TH SarabunPSK" w:hAnsi="TH SarabunPSK" w:cs="TH SarabunPSK"/>
          <w:sz w:val="30"/>
          <w:szCs w:val="30"/>
          <w:cs/>
        </w:rPr>
        <w:t>*</w:t>
      </w:r>
      <w:r w:rsidRPr="0053639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36397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หมายเหตุ</w:t>
      </w:r>
      <w:r w:rsidRPr="00536397">
        <w:rPr>
          <w:rFonts w:ascii="TH SarabunPSK" w:hAnsi="TH SarabunPSK" w:cs="TH SarabunPSK"/>
          <w:sz w:val="30"/>
          <w:szCs w:val="30"/>
          <w:cs/>
        </w:rPr>
        <w:t xml:space="preserve"> ขอให้ส่งหลักฐานตัวชี้วัดมาพร้อมกับรายงานฉบับนี้ด้วย</w:t>
      </w:r>
    </w:p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4C2" w:rsidRDefault="004A54C2" w:rsidP="00D011BA">
      <w:r>
        <w:separator/>
      </w:r>
    </w:p>
  </w:endnote>
  <w:endnote w:type="continuationSeparator" w:id="0">
    <w:p w:rsidR="004A54C2" w:rsidRDefault="004A54C2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4C2" w:rsidRDefault="004A54C2" w:rsidP="00D011BA">
      <w:r>
        <w:separator/>
      </w:r>
    </w:p>
  </w:footnote>
  <w:footnote w:type="continuationSeparator" w:id="0">
    <w:p w:rsidR="004A54C2" w:rsidRDefault="004A54C2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2560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2560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0067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D355B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D11507"/>
    <w:multiLevelType w:val="hybridMultilevel"/>
    <w:tmpl w:val="6A1C10A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AD01BE"/>
    <w:multiLevelType w:val="hybridMultilevel"/>
    <w:tmpl w:val="DE60C418"/>
    <w:lvl w:ilvl="0" w:tplc="8FA2CB4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lang w:bidi="th-TH"/>
      </w:rPr>
    </w:lvl>
    <w:lvl w:ilvl="1" w:tplc="6A9EABF8">
      <w:start w:val="1"/>
      <w:numFmt w:val="decimal"/>
      <w:lvlText w:val="%2)"/>
      <w:lvlJc w:val="left"/>
      <w:pPr>
        <w:ind w:left="1800" w:hanging="360"/>
      </w:pPr>
      <w:rPr>
        <w:rFonts w:ascii="TH SarabunPSK" w:eastAsia="Times New Roman" w:hAnsi="TH SarabunPSK" w:cs="TH SarabunPSK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544103"/>
    <w:multiLevelType w:val="hybridMultilevel"/>
    <w:tmpl w:val="C3F29436"/>
    <w:lvl w:ilvl="0" w:tplc="6C3CD2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AC4726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5FE2E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02A7DE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90FE4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98448D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6A8C7F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F641D8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263FB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1320D4"/>
    <w:multiLevelType w:val="hybridMultilevel"/>
    <w:tmpl w:val="3EBE8164"/>
    <w:lvl w:ilvl="0" w:tplc="67523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A740A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83A7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5860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F52C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392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620E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F8EF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46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 w15:restartNumberingAfterBreak="0">
    <w:nsid w:val="4CA52CCA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DD03F2"/>
    <w:multiLevelType w:val="hybridMultilevel"/>
    <w:tmpl w:val="228A853E"/>
    <w:lvl w:ilvl="0" w:tplc="0FA0D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A888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F0C6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C540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75CE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D0AA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808A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527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807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54FA39FE"/>
    <w:multiLevelType w:val="hybridMultilevel"/>
    <w:tmpl w:val="E81ABF56"/>
    <w:lvl w:ilvl="0" w:tplc="FAA8A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7EF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0F4B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A96F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8F6A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988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0C7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C2E2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1843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 w15:restartNumberingAfterBreak="0">
    <w:nsid w:val="556F5C92"/>
    <w:multiLevelType w:val="hybridMultilevel"/>
    <w:tmpl w:val="450AFBEE"/>
    <w:lvl w:ilvl="0" w:tplc="2096730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748F8"/>
    <w:multiLevelType w:val="hybridMultilevel"/>
    <w:tmpl w:val="0F3CDB76"/>
    <w:lvl w:ilvl="0" w:tplc="E5E41C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EACC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341D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AC5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8A6E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E0AC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C68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234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4A3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6051E2"/>
    <w:multiLevelType w:val="hybridMultilevel"/>
    <w:tmpl w:val="36083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6E2E380A"/>
    <w:multiLevelType w:val="multilevel"/>
    <w:tmpl w:val="107E1C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A5AD9"/>
    <w:multiLevelType w:val="hybridMultilevel"/>
    <w:tmpl w:val="1AD81A60"/>
    <w:lvl w:ilvl="0" w:tplc="48182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28C2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3A6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328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9FC2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2EB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922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F80A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34F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16"/>
  </w:num>
  <w:num w:numId="4">
    <w:abstractNumId w:val="18"/>
  </w:num>
  <w:num w:numId="5">
    <w:abstractNumId w:val="5"/>
  </w:num>
  <w:num w:numId="6">
    <w:abstractNumId w:val="13"/>
  </w:num>
  <w:num w:numId="7">
    <w:abstractNumId w:val="1"/>
  </w:num>
  <w:num w:numId="8">
    <w:abstractNumId w:val="2"/>
  </w:num>
  <w:num w:numId="9">
    <w:abstractNumId w:val="14"/>
  </w:num>
  <w:num w:numId="10">
    <w:abstractNumId w:val="11"/>
  </w:num>
  <w:num w:numId="11">
    <w:abstractNumId w:val="7"/>
  </w:num>
  <w:num w:numId="12">
    <w:abstractNumId w:val="8"/>
  </w:num>
  <w:num w:numId="13">
    <w:abstractNumId w:val="10"/>
  </w:num>
  <w:num w:numId="14">
    <w:abstractNumId w:val="9"/>
  </w:num>
  <w:num w:numId="15">
    <w:abstractNumId w:val="19"/>
  </w:num>
  <w:num w:numId="16">
    <w:abstractNumId w:val="4"/>
  </w:num>
  <w:num w:numId="17">
    <w:abstractNumId w:val="0"/>
  </w:num>
  <w:num w:numId="18">
    <w:abstractNumId w:val="12"/>
  </w:num>
  <w:num w:numId="19">
    <w:abstractNumId w:val="3"/>
  </w:num>
  <w:num w:numId="20">
    <w:abstractNumId w:val="17"/>
  </w:num>
  <w:num w:numId="21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EB1"/>
    <w:rsid w:val="00000E00"/>
    <w:rsid w:val="00001244"/>
    <w:rsid w:val="00002682"/>
    <w:rsid w:val="0000605C"/>
    <w:rsid w:val="00010427"/>
    <w:rsid w:val="00012DB8"/>
    <w:rsid w:val="0001364D"/>
    <w:rsid w:val="00021ED6"/>
    <w:rsid w:val="000234AF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458A"/>
    <w:rsid w:val="0008783F"/>
    <w:rsid w:val="00093F66"/>
    <w:rsid w:val="000A0DF3"/>
    <w:rsid w:val="000A25A7"/>
    <w:rsid w:val="000B18FC"/>
    <w:rsid w:val="000B3872"/>
    <w:rsid w:val="000B4DDE"/>
    <w:rsid w:val="000B60F3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5676C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7269"/>
    <w:rsid w:val="001C7749"/>
    <w:rsid w:val="001D6EB1"/>
    <w:rsid w:val="001D70F5"/>
    <w:rsid w:val="002055D0"/>
    <w:rsid w:val="00207FB6"/>
    <w:rsid w:val="0021030A"/>
    <w:rsid w:val="002233E5"/>
    <w:rsid w:val="002238FA"/>
    <w:rsid w:val="00225BEA"/>
    <w:rsid w:val="00225DE8"/>
    <w:rsid w:val="002279A1"/>
    <w:rsid w:val="0023620A"/>
    <w:rsid w:val="00241B21"/>
    <w:rsid w:val="002501A1"/>
    <w:rsid w:val="0025578C"/>
    <w:rsid w:val="00256423"/>
    <w:rsid w:val="00264063"/>
    <w:rsid w:val="00264E90"/>
    <w:rsid w:val="002712F3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5659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0965"/>
    <w:rsid w:val="00350CFD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311F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06B6"/>
    <w:rsid w:val="00496FB0"/>
    <w:rsid w:val="004A2E3D"/>
    <w:rsid w:val="004A54C2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93BE7"/>
    <w:rsid w:val="005A09F7"/>
    <w:rsid w:val="005A1029"/>
    <w:rsid w:val="005A18C9"/>
    <w:rsid w:val="005A1E1C"/>
    <w:rsid w:val="005A5C6F"/>
    <w:rsid w:val="005B0220"/>
    <w:rsid w:val="005B1722"/>
    <w:rsid w:val="005B54BF"/>
    <w:rsid w:val="005B58ED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14D9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534"/>
    <w:rsid w:val="00723862"/>
    <w:rsid w:val="007255F2"/>
    <w:rsid w:val="00732941"/>
    <w:rsid w:val="00733688"/>
    <w:rsid w:val="00733810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D5B9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815C0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554B"/>
    <w:rsid w:val="008D60F2"/>
    <w:rsid w:val="008D652D"/>
    <w:rsid w:val="008E3BC9"/>
    <w:rsid w:val="008F04C9"/>
    <w:rsid w:val="008F36D6"/>
    <w:rsid w:val="008F53B7"/>
    <w:rsid w:val="008F7CBC"/>
    <w:rsid w:val="00900E85"/>
    <w:rsid w:val="009041E9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97CA6"/>
    <w:rsid w:val="009A56E8"/>
    <w:rsid w:val="009B7010"/>
    <w:rsid w:val="009B799D"/>
    <w:rsid w:val="009C0018"/>
    <w:rsid w:val="009C0DB7"/>
    <w:rsid w:val="009F5087"/>
    <w:rsid w:val="00A058D5"/>
    <w:rsid w:val="00A118D8"/>
    <w:rsid w:val="00A13329"/>
    <w:rsid w:val="00A13985"/>
    <w:rsid w:val="00A15F6D"/>
    <w:rsid w:val="00A20442"/>
    <w:rsid w:val="00A22E6A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B02E4"/>
    <w:rsid w:val="00AC06F2"/>
    <w:rsid w:val="00AC19EB"/>
    <w:rsid w:val="00AC4700"/>
    <w:rsid w:val="00AC7F6C"/>
    <w:rsid w:val="00AD0916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B3147"/>
    <w:rsid w:val="00BC324E"/>
    <w:rsid w:val="00BC4CFA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15C8"/>
    <w:rsid w:val="00C04F73"/>
    <w:rsid w:val="00C055E5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65D03"/>
    <w:rsid w:val="00C70119"/>
    <w:rsid w:val="00C70D2C"/>
    <w:rsid w:val="00C813E4"/>
    <w:rsid w:val="00C83B54"/>
    <w:rsid w:val="00C871DD"/>
    <w:rsid w:val="00C91432"/>
    <w:rsid w:val="00C959C0"/>
    <w:rsid w:val="00CA0F0B"/>
    <w:rsid w:val="00CA19E1"/>
    <w:rsid w:val="00CA1A89"/>
    <w:rsid w:val="00CA1B3A"/>
    <w:rsid w:val="00CA4984"/>
    <w:rsid w:val="00CB18C9"/>
    <w:rsid w:val="00CB381E"/>
    <w:rsid w:val="00CB79DC"/>
    <w:rsid w:val="00CC3E08"/>
    <w:rsid w:val="00CD0730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31488"/>
    <w:rsid w:val="00D41B2F"/>
    <w:rsid w:val="00D52651"/>
    <w:rsid w:val="00D63045"/>
    <w:rsid w:val="00D63068"/>
    <w:rsid w:val="00D63CF0"/>
    <w:rsid w:val="00D643B2"/>
    <w:rsid w:val="00D70B0E"/>
    <w:rsid w:val="00D72B69"/>
    <w:rsid w:val="00D76FC7"/>
    <w:rsid w:val="00D922B3"/>
    <w:rsid w:val="00D93D88"/>
    <w:rsid w:val="00D93F6A"/>
    <w:rsid w:val="00D9596D"/>
    <w:rsid w:val="00DA1EEE"/>
    <w:rsid w:val="00DA39BA"/>
    <w:rsid w:val="00DA62DE"/>
    <w:rsid w:val="00DB4AB6"/>
    <w:rsid w:val="00DB5154"/>
    <w:rsid w:val="00DB7A3D"/>
    <w:rsid w:val="00DC09A1"/>
    <w:rsid w:val="00DD080A"/>
    <w:rsid w:val="00DD0F60"/>
    <w:rsid w:val="00DD1F7A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68CF"/>
    <w:rsid w:val="00E172C4"/>
    <w:rsid w:val="00E25438"/>
    <w:rsid w:val="00E33B61"/>
    <w:rsid w:val="00E34C15"/>
    <w:rsid w:val="00E41599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D26A8"/>
    <w:rsid w:val="00ED4081"/>
    <w:rsid w:val="00ED6EE4"/>
    <w:rsid w:val="00EE6D06"/>
    <w:rsid w:val="00EF1000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784DBA"/>
  <w15:docId w15:val="{58DC2BB5-292C-4409-B61E-6EFAACBE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40601-C974-4EB6-B684-28D4EDDE5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5</Template>
  <TotalTime>0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3</cp:revision>
  <cp:lastPrinted>2017-08-02T03:41:00Z</cp:lastPrinted>
  <dcterms:created xsi:type="dcterms:W3CDTF">2018-03-26T02:02:00Z</dcterms:created>
  <dcterms:modified xsi:type="dcterms:W3CDTF">2018-03-26T02:06:00Z</dcterms:modified>
</cp:coreProperties>
</file>